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9C8EB" w14:textId="77777777" w:rsidR="000B2029" w:rsidRPr="000B2029" w:rsidRDefault="000B2029" w:rsidP="000B2029">
      <w:pPr>
        <w:ind w:left="5954"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1C1E48A3" w14:textId="2E8B55D2" w:rsidR="007E5E63" w:rsidRPr="003935F0" w:rsidRDefault="00C9454E" w:rsidP="000B20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DA4">
        <w:rPr>
          <w:rFonts w:ascii="Times New Roman" w:hAnsi="Times New Roman" w:cs="Times New Roman"/>
          <w:b/>
          <w:bCs/>
          <w:sz w:val="26"/>
          <w:szCs w:val="26"/>
        </w:rPr>
        <w:t xml:space="preserve">Уведомление о </w:t>
      </w:r>
      <w:r w:rsidR="007E5E63" w:rsidRPr="003935F0">
        <w:rPr>
          <w:rFonts w:ascii="Times New Roman" w:hAnsi="Times New Roman" w:cs="Times New Roman"/>
          <w:b/>
          <w:bCs/>
          <w:sz w:val="26"/>
          <w:szCs w:val="26"/>
        </w:rPr>
        <w:t>проведении</w:t>
      </w:r>
      <w:r w:rsidRPr="003935F0">
        <w:rPr>
          <w:rFonts w:ascii="Times New Roman" w:hAnsi="Times New Roman" w:cs="Times New Roman"/>
          <w:b/>
          <w:bCs/>
          <w:sz w:val="26"/>
          <w:szCs w:val="26"/>
        </w:rPr>
        <w:t xml:space="preserve"> общественных </w:t>
      </w:r>
      <w:r w:rsidR="007E5E63" w:rsidRPr="003935F0">
        <w:rPr>
          <w:rFonts w:ascii="Times New Roman" w:hAnsi="Times New Roman" w:cs="Times New Roman"/>
          <w:b/>
          <w:bCs/>
          <w:sz w:val="26"/>
          <w:szCs w:val="26"/>
        </w:rPr>
        <w:t>обсуждений</w:t>
      </w:r>
    </w:p>
    <w:p w14:paraId="5CD14679" w14:textId="77777777" w:rsidR="003935F0" w:rsidRPr="003935F0" w:rsidRDefault="003935F0" w:rsidP="000B2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5F0">
        <w:rPr>
          <w:rFonts w:ascii="Times New Roman" w:hAnsi="Times New Roman" w:cs="Times New Roman"/>
          <w:b/>
          <w:sz w:val="26"/>
          <w:szCs w:val="26"/>
        </w:rPr>
        <w:t xml:space="preserve">материалов обоснования лицензии </w:t>
      </w:r>
    </w:p>
    <w:p w14:paraId="2E979023" w14:textId="77777777" w:rsidR="003935F0" w:rsidRDefault="003935F0" w:rsidP="000B2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5F0">
        <w:rPr>
          <w:rFonts w:ascii="Times New Roman" w:hAnsi="Times New Roman" w:cs="Times New Roman"/>
          <w:b/>
          <w:sz w:val="26"/>
          <w:szCs w:val="26"/>
        </w:rPr>
        <w:t xml:space="preserve">(включая предварительные материалы оценки воздействия на окружающую среду) на </w:t>
      </w:r>
      <w:bookmarkStart w:id="0" w:name="_Hlk88469089"/>
      <w:r w:rsidRPr="003935F0">
        <w:rPr>
          <w:rFonts w:ascii="Times New Roman" w:hAnsi="Times New Roman" w:cs="Times New Roman"/>
          <w:b/>
          <w:sz w:val="26"/>
          <w:szCs w:val="26"/>
        </w:rPr>
        <w:t xml:space="preserve">осуществление деятельности </w:t>
      </w:r>
      <w:bookmarkEnd w:id="0"/>
      <w:r w:rsidRPr="003935F0">
        <w:rPr>
          <w:rFonts w:ascii="Times New Roman" w:hAnsi="Times New Roman" w:cs="Times New Roman"/>
          <w:b/>
          <w:sz w:val="26"/>
          <w:szCs w:val="26"/>
        </w:rPr>
        <w:t xml:space="preserve">в области использования атомной энергии по размещению и сооружению радиационного источника </w:t>
      </w:r>
    </w:p>
    <w:p w14:paraId="50D55A26" w14:textId="07816629" w:rsidR="00051F19" w:rsidRPr="003935F0" w:rsidRDefault="003935F0" w:rsidP="000B20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35F0">
        <w:rPr>
          <w:rFonts w:ascii="Times New Roman" w:hAnsi="Times New Roman" w:cs="Times New Roman"/>
          <w:b/>
          <w:sz w:val="26"/>
          <w:szCs w:val="26"/>
        </w:rPr>
        <w:t>АО «ГНЦ РФ ТРИНИТИ»</w:t>
      </w:r>
    </w:p>
    <w:p w14:paraId="12932212" w14:textId="77777777" w:rsidR="00C9454E" w:rsidRPr="009D28CC" w:rsidRDefault="00C9454E" w:rsidP="003935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6792C8" w14:textId="4A85386D" w:rsidR="009D28CC" w:rsidRPr="00C82ED5" w:rsidRDefault="007E5E63" w:rsidP="003935F0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8CC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Минприроды России от </w:t>
      </w:r>
      <w:r w:rsidR="00EB1A48" w:rsidRPr="009D28CC">
        <w:rPr>
          <w:rFonts w:ascii="Times New Roman" w:hAnsi="Times New Roman" w:cs="Times New Roman"/>
          <w:sz w:val="26"/>
          <w:szCs w:val="26"/>
        </w:rPr>
        <w:t>0</w:t>
      </w:r>
      <w:r w:rsidRPr="009D28CC">
        <w:rPr>
          <w:rFonts w:ascii="Times New Roman" w:hAnsi="Times New Roman" w:cs="Times New Roman"/>
          <w:sz w:val="26"/>
          <w:szCs w:val="26"/>
        </w:rPr>
        <w:t xml:space="preserve">1.12.2020 №999 </w:t>
      </w:r>
      <w:r w:rsidR="003935F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D28CC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3935F0">
        <w:rPr>
          <w:rFonts w:ascii="Times New Roman" w:hAnsi="Times New Roman" w:cs="Times New Roman"/>
          <w:sz w:val="26"/>
          <w:szCs w:val="26"/>
        </w:rPr>
        <w:t>требований к оценке воздействия н</w:t>
      </w:r>
      <w:r w:rsidR="006C227C" w:rsidRPr="003935F0">
        <w:rPr>
          <w:rFonts w:ascii="Times New Roman" w:hAnsi="Times New Roman" w:cs="Times New Roman"/>
          <w:sz w:val="26"/>
          <w:szCs w:val="26"/>
        </w:rPr>
        <w:t xml:space="preserve">а окружающую среду» уведомляем </w:t>
      </w:r>
      <w:r w:rsidRPr="003935F0">
        <w:rPr>
          <w:rFonts w:ascii="Times New Roman" w:hAnsi="Times New Roman" w:cs="Times New Roman"/>
          <w:sz w:val="26"/>
          <w:szCs w:val="26"/>
        </w:rPr>
        <w:t xml:space="preserve">о </w:t>
      </w:r>
      <w:r w:rsidR="004D5AC6" w:rsidRPr="003935F0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Pr="003935F0">
        <w:rPr>
          <w:rFonts w:ascii="Times New Roman" w:hAnsi="Times New Roman" w:cs="Times New Roman"/>
          <w:sz w:val="26"/>
          <w:szCs w:val="26"/>
        </w:rPr>
        <w:t>проведени</w:t>
      </w:r>
      <w:r w:rsidR="004D5AC6" w:rsidRPr="003935F0">
        <w:rPr>
          <w:rFonts w:ascii="Times New Roman" w:hAnsi="Times New Roman" w:cs="Times New Roman"/>
          <w:sz w:val="26"/>
          <w:szCs w:val="26"/>
        </w:rPr>
        <w:t>я</w:t>
      </w:r>
      <w:r w:rsidRPr="003935F0">
        <w:rPr>
          <w:rFonts w:ascii="Times New Roman" w:hAnsi="Times New Roman" w:cs="Times New Roman"/>
          <w:sz w:val="26"/>
          <w:szCs w:val="26"/>
        </w:rPr>
        <w:t xml:space="preserve"> общественных</w:t>
      </w:r>
      <w:r w:rsidR="000B2029" w:rsidRPr="003935F0">
        <w:rPr>
          <w:rFonts w:ascii="Times New Roman" w:hAnsi="Times New Roman" w:cs="Times New Roman"/>
          <w:sz w:val="26"/>
          <w:szCs w:val="26"/>
        </w:rPr>
        <w:t xml:space="preserve"> обсуждений </w:t>
      </w:r>
      <w:r w:rsidR="003935F0" w:rsidRPr="003935F0">
        <w:rPr>
          <w:rFonts w:ascii="Times New Roman" w:hAnsi="Times New Roman" w:cs="Times New Roman"/>
          <w:sz w:val="26"/>
          <w:szCs w:val="26"/>
        </w:rPr>
        <w:t xml:space="preserve">материалов обоснования лицензии (включая предварительные материалы оценки воздействия на окружающую среду) на </w:t>
      </w:r>
      <w:r w:rsidR="003935F0" w:rsidRPr="00C82ED5">
        <w:rPr>
          <w:rFonts w:ascii="Times New Roman" w:hAnsi="Times New Roman" w:cs="Times New Roman"/>
          <w:sz w:val="26"/>
          <w:szCs w:val="26"/>
        </w:rPr>
        <w:t>осуществление деятельности в области использования атомной энергии по размещению и сооружению радиационного источника                          АО «ГНЦ РФ ТРИНИТИ».</w:t>
      </w:r>
    </w:p>
    <w:p w14:paraId="7D205612" w14:textId="381CEAC6" w:rsidR="00AC7895" w:rsidRPr="00C82ED5" w:rsidRDefault="00AC7895" w:rsidP="0027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ED5">
        <w:rPr>
          <w:rFonts w:ascii="Times New Roman" w:hAnsi="Times New Roman" w:cs="Times New Roman"/>
          <w:sz w:val="26"/>
          <w:szCs w:val="26"/>
        </w:rPr>
        <w:t>Основные сведения:</w:t>
      </w:r>
    </w:p>
    <w:p w14:paraId="77EC3775" w14:textId="33D2CFC5" w:rsidR="00536C95" w:rsidRPr="00C82ED5" w:rsidRDefault="00DB4071" w:rsidP="00271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BFBFB"/>
        </w:rPr>
      </w:pPr>
      <w:r w:rsidRPr="00C82ED5">
        <w:rPr>
          <w:rFonts w:ascii="Times New Roman" w:hAnsi="Times New Roman" w:cs="Times New Roman"/>
          <w:sz w:val="26"/>
          <w:szCs w:val="26"/>
        </w:rPr>
        <w:t xml:space="preserve">а) </w:t>
      </w:r>
      <w:r w:rsidR="00AC7895" w:rsidRPr="00C82ED5">
        <w:rPr>
          <w:rFonts w:ascii="Times New Roman" w:hAnsi="Times New Roman" w:cs="Times New Roman"/>
          <w:sz w:val="26"/>
          <w:szCs w:val="26"/>
          <w:u w:val="single"/>
        </w:rPr>
        <w:t>Заказчик:</w:t>
      </w:r>
      <w:r w:rsidR="008100EA" w:rsidRPr="00C82ED5">
        <w:rPr>
          <w:rFonts w:ascii="Times New Roman" w:hAnsi="Times New Roman" w:cs="Times New Roman"/>
          <w:sz w:val="26"/>
          <w:szCs w:val="26"/>
        </w:rPr>
        <w:t xml:space="preserve"> </w:t>
      </w:r>
      <w:r w:rsidR="003935F0" w:rsidRPr="00C82ED5">
        <w:rPr>
          <w:rFonts w:ascii="Times New Roman" w:hAnsi="Times New Roman" w:cs="Times New Roman"/>
          <w:sz w:val="26"/>
          <w:szCs w:val="26"/>
        </w:rPr>
        <w:t xml:space="preserve">Акционерное общество </w:t>
      </w:r>
      <w:r w:rsidR="002820E5">
        <w:rPr>
          <w:rFonts w:ascii="Times New Roman" w:hAnsi="Times New Roman" w:cs="Times New Roman"/>
          <w:sz w:val="26"/>
          <w:szCs w:val="26"/>
        </w:rPr>
        <w:t>«</w:t>
      </w:r>
      <w:r w:rsidR="003935F0" w:rsidRPr="00C82ED5">
        <w:rPr>
          <w:rFonts w:ascii="Times New Roman" w:hAnsi="Times New Roman" w:cs="Times New Roman"/>
          <w:sz w:val="26"/>
          <w:szCs w:val="26"/>
        </w:rPr>
        <w:t>Государственный научный центр Российской Федерации Троицкий институт инновационных и термоядерных исследований</w:t>
      </w:r>
      <w:r w:rsidR="002820E5">
        <w:rPr>
          <w:rFonts w:ascii="Times New Roman" w:hAnsi="Times New Roman" w:cs="Times New Roman"/>
          <w:sz w:val="26"/>
          <w:szCs w:val="26"/>
        </w:rPr>
        <w:t>»</w:t>
      </w:r>
      <w:r w:rsidR="00C82ED5" w:rsidRPr="00C82ED5">
        <w:rPr>
          <w:rFonts w:ascii="Times New Roman" w:hAnsi="Times New Roman" w:cs="Times New Roman"/>
          <w:sz w:val="26"/>
          <w:szCs w:val="26"/>
        </w:rPr>
        <w:t xml:space="preserve"> (</w:t>
      </w:r>
      <w:r w:rsidR="00C82ED5" w:rsidRPr="00C82ED5">
        <w:rPr>
          <w:rFonts w:ascii="Times New Roman" w:hAnsi="Times New Roman" w:cs="Times New Roman"/>
          <w:color w:val="000000"/>
          <w:sz w:val="26"/>
          <w:szCs w:val="26"/>
        </w:rPr>
        <w:t xml:space="preserve">АО </w:t>
      </w:r>
      <w:r w:rsidR="002820E5">
        <w:rPr>
          <w:rFonts w:ascii="Times New Roman" w:hAnsi="Times New Roman" w:cs="Times New Roman"/>
          <w:color w:val="000000"/>
          <w:sz w:val="26"/>
          <w:szCs w:val="26"/>
        </w:rPr>
        <w:t>«ГНЦ РФ ТРИНИТИ»</w:t>
      </w:r>
      <w:r w:rsidR="00C82ED5" w:rsidRPr="00C82ED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231EF984" w14:textId="3B09C340" w:rsidR="009D28CC" w:rsidRPr="003A5330" w:rsidRDefault="000373EA" w:rsidP="0027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ED5">
        <w:rPr>
          <w:rFonts w:ascii="Times New Roman" w:hAnsi="Times New Roman" w:cs="Times New Roman"/>
          <w:sz w:val="26"/>
          <w:szCs w:val="26"/>
        </w:rPr>
        <w:t>Юридический/фактический адрес</w:t>
      </w:r>
      <w:r w:rsidR="00614805" w:rsidRPr="00C82ED5">
        <w:rPr>
          <w:rFonts w:ascii="Times New Roman" w:hAnsi="Times New Roman" w:cs="Times New Roman"/>
          <w:sz w:val="26"/>
          <w:szCs w:val="26"/>
        </w:rPr>
        <w:t>:</w:t>
      </w:r>
      <w:r w:rsidR="003935F0" w:rsidRPr="00C82ED5">
        <w:rPr>
          <w:rFonts w:ascii="Times New Roman" w:hAnsi="Times New Roman" w:cs="Times New Roman"/>
          <w:sz w:val="26"/>
          <w:szCs w:val="26"/>
        </w:rPr>
        <w:t xml:space="preserve"> </w:t>
      </w:r>
      <w:r w:rsidR="003935F0" w:rsidRPr="003A5330">
        <w:rPr>
          <w:rFonts w:ascii="Times New Roman" w:hAnsi="Times New Roman" w:cs="Times New Roman"/>
          <w:sz w:val="26"/>
          <w:szCs w:val="26"/>
        </w:rPr>
        <w:t>108840, г. Москва, г. Троицк, ул. Пушковых, вл. 12</w:t>
      </w:r>
    </w:p>
    <w:p w14:paraId="784FA94D" w14:textId="0F9253B6" w:rsidR="009D28CC" w:rsidRPr="003A5330" w:rsidRDefault="00327725" w:rsidP="0027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330">
        <w:rPr>
          <w:rFonts w:ascii="Times New Roman" w:hAnsi="Times New Roman" w:cs="Times New Roman"/>
          <w:sz w:val="26"/>
          <w:szCs w:val="26"/>
        </w:rPr>
        <w:t>ОГРН:</w:t>
      </w:r>
      <w:r w:rsidR="009D28CC" w:rsidRPr="003A5330">
        <w:rPr>
          <w:rFonts w:ascii="Times New Roman" w:hAnsi="Times New Roman" w:cs="Times New Roman"/>
          <w:sz w:val="26"/>
          <w:szCs w:val="26"/>
        </w:rPr>
        <w:t xml:space="preserve"> </w:t>
      </w:r>
      <w:r w:rsidR="003935F0" w:rsidRPr="003A5330">
        <w:rPr>
          <w:rFonts w:ascii="Times New Roman" w:hAnsi="Times New Roman" w:cs="Times New Roman"/>
          <w:sz w:val="26"/>
          <w:szCs w:val="26"/>
        </w:rPr>
        <w:t>1157746176400</w:t>
      </w:r>
    </w:p>
    <w:p w14:paraId="7635158B" w14:textId="7F50DB25" w:rsidR="00C72AB5" w:rsidRPr="003A5330" w:rsidRDefault="00327725" w:rsidP="003A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3A5330">
        <w:rPr>
          <w:rFonts w:ascii="Times New Roman" w:hAnsi="Times New Roman" w:cs="Times New Roman"/>
          <w:sz w:val="26"/>
          <w:szCs w:val="26"/>
        </w:rPr>
        <w:t>ИНН:</w:t>
      </w:r>
      <w:r w:rsidR="00C72AB5" w:rsidRPr="003A5330">
        <w:rPr>
          <w:rFonts w:ascii="Times New Roman" w:hAnsi="Times New Roman" w:cs="Times New Roman"/>
          <w:sz w:val="26"/>
          <w:szCs w:val="26"/>
        </w:rPr>
        <w:t xml:space="preserve"> </w:t>
      </w:r>
      <w:r w:rsidR="003935F0" w:rsidRPr="003A5330">
        <w:rPr>
          <w:rFonts w:ascii="Times New Roman" w:hAnsi="Times New Roman" w:cs="Times New Roman"/>
          <w:sz w:val="26"/>
          <w:szCs w:val="26"/>
        </w:rPr>
        <w:t>7751002460</w:t>
      </w:r>
    </w:p>
    <w:p w14:paraId="57DB966E" w14:textId="0E38E8F8" w:rsidR="009D28CC" w:rsidRPr="003A5330" w:rsidRDefault="005E37B0" w:rsidP="003A5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330"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  <w:r w:rsidR="003935F0" w:rsidRPr="003A5330">
        <w:rPr>
          <w:rFonts w:ascii="Times New Roman" w:hAnsi="Times New Roman" w:cs="Times New Roman"/>
          <w:sz w:val="26"/>
          <w:szCs w:val="26"/>
        </w:rPr>
        <w:t>Марков Дмитрий Владимирович</w:t>
      </w:r>
      <w:r w:rsidR="008100EA" w:rsidRPr="003A5330">
        <w:rPr>
          <w:rFonts w:ascii="Times New Roman" w:hAnsi="Times New Roman" w:cs="Times New Roman"/>
          <w:sz w:val="26"/>
          <w:szCs w:val="26"/>
        </w:rPr>
        <w:t xml:space="preserve"> - Генеральный директор</w:t>
      </w:r>
      <w:r w:rsidR="009D28CC" w:rsidRPr="003A5330">
        <w:rPr>
          <w:rFonts w:ascii="Times New Roman" w:hAnsi="Times New Roman" w:cs="Times New Roman"/>
          <w:sz w:val="26"/>
          <w:szCs w:val="26"/>
        </w:rPr>
        <w:t xml:space="preserve">, тел. </w:t>
      </w:r>
      <w:hyperlink r:id="rId7" w:history="1">
        <w:r w:rsidR="003935F0" w:rsidRPr="003A533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+7 (495) 841-53-09</w:t>
        </w:r>
      </w:hyperlink>
      <w:r w:rsidR="009D28CC" w:rsidRPr="003A5330"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8" w:history="1">
        <w:r w:rsidR="003935F0" w:rsidRPr="003A5330">
          <w:rPr>
            <w:rStyle w:val="a4"/>
            <w:rFonts w:ascii="Times New Roman" w:hAnsi="Times New Roman" w:cs="Times New Roman"/>
            <w:color w:val="5B9BD5" w:themeColor="accent1"/>
            <w:sz w:val="26"/>
            <w:szCs w:val="26"/>
            <w:shd w:val="clear" w:color="auto" w:fill="FFFFFF"/>
          </w:rPr>
          <w:t>liner@triniti.ru</w:t>
        </w:r>
      </w:hyperlink>
    </w:p>
    <w:p w14:paraId="2D1B1737" w14:textId="77777777" w:rsidR="009D28CC" w:rsidRPr="003A5330" w:rsidRDefault="009D28CC" w:rsidP="003A5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330">
        <w:rPr>
          <w:rFonts w:ascii="Times New Roman" w:hAnsi="Times New Roman" w:cs="Times New Roman"/>
          <w:color w:val="000000"/>
          <w:sz w:val="26"/>
          <w:szCs w:val="26"/>
          <w:u w:val="single"/>
        </w:rPr>
        <w:t>Исполнитель:</w:t>
      </w:r>
      <w:r w:rsidRPr="003A5330"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Автономная некоммерческая организация «Научно-исследовательский институт проблем экологии» (НИИПЭ).</w:t>
      </w:r>
    </w:p>
    <w:p w14:paraId="03567333" w14:textId="77777777" w:rsidR="009D28CC" w:rsidRPr="003A5330" w:rsidRDefault="009D28CC" w:rsidP="003A5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330">
        <w:rPr>
          <w:rFonts w:ascii="Times New Roman" w:hAnsi="Times New Roman" w:cs="Times New Roman"/>
          <w:color w:val="000000"/>
          <w:sz w:val="26"/>
          <w:szCs w:val="26"/>
        </w:rPr>
        <w:t>Юридический/Фактический адрес: 119017, г. Москва, ул. Большая Ордынка д.29 стр.1.</w:t>
      </w:r>
    </w:p>
    <w:p w14:paraId="268E1351" w14:textId="7475A8A7" w:rsidR="009D28CC" w:rsidRPr="003A5330" w:rsidRDefault="009D28CC" w:rsidP="003A5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330">
        <w:rPr>
          <w:rFonts w:ascii="Times New Roman" w:hAnsi="Times New Roman" w:cs="Times New Roman"/>
          <w:color w:val="000000"/>
          <w:sz w:val="26"/>
          <w:szCs w:val="26"/>
        </w:rPr>
        <w:t>ОГРН: 1127799021460</w:t>
      </w:r>
    </w:p>
    <w:p w14:paraId="3387CF36" w14:textId="420EF58D" w:rsidR="009D28CC" w:rsidRPr="003A5330" w:rsidRDefault="009D28CC" w:rsidP="003A5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330">
        <w:rPr>
          <w:rFonts w:ascii="Times New Roman" w:hAnsi="Times New Roman" w:cs="Times New Roman"/>
          <w:color w:val="000000"/>
          <w:sz w:val="26"/>
          <w:szCs w:val="26"/>
        </w:rPr>
        <w:t>ИНН: 7705521140</w:t>
      </w:r>
    </w:p>
    <w:p w14:paraId="7C251AB6" w14:textId="3DC8ED5C" w:rsidR="009D28CC" w:rsidRPr="003A5330" w:rsidRDefault="009D28CC" w:rsidP="003A53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330">
        <w:rPr>
          <w:rFonts w:ascii="Times New Roman" w:hAnsi="Times New Roman" w:cs="Times New Roman"/>
          <w:color w:val="000000"/>
          <w:sz w:val="26"/>
          <w:szCs w:val="26"/>
        </w:rPr>
        <w:t>Контактная информация: Евсеенкова Татьяна Андрее</w:t>
      </w:r>
      <w:r w:rsidR="008100EA" w:rsidRPr="003A5330">
        <w:rPr>
          <w:rFonts w:ascii="Times New Roman" w:hAnsi="Times New Roman" w:cs="Times New Roman"/>
          <w:color w:val="000000"/>
          <w:sz w:val="26"/>
          <w:szCs w:val="26"/>
        </w:rPr>
        <w:t>вна, заместитель директора</w:t>
      </w:r>
      <w:r w:rsidRPr="003A5330">
        <w:rPr>
          <w:rFonts w:ascii="Times New Roman" w:hAnsi="Times New Roman" w:cs="Times New Roman"/>
          <w:color w:val="000000"/>
          <w:sz w:val="26"/>
          <w:szCs w:val="26"/>
        </w:rPr>
        <w:t>, тел. +7</w:t>
      </w:r>
      <w:r w:rsidR="003A2E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5330">
        <w:rPr>
          <w:rFonts w:ascii="Times New Roman" w:hAnsi="Times New Roman" w:cs="Times New Roman"/>
          <w:color w:val="000000"/>
          <w:sz w:val="26"/>
          <w:szCs w:val="26"/>
        </w:rPr>
        <w:t xml:space="preserve">(495)953-73-49, эл. почта: </w:t>
      </w:r>
      <w:hyperlink r:id="rId9" w:history="1">
        <w:r w:rsidRPr="003A5330">
          <w:rPr>
            <w:rStyle w:val="a4"/>
            <w:rFonts w:ascii="Times New Roman" w:hAnsi="Times New Roman" w:cs="Times New Roman"/>
            <w:color w:val="5B9BD5" w:themeColor="accent1"/>
            <w:sz w:val="26"/>
            <w:szCs w:val="26"/>
          </w:rPr>
          <w:t>evseenkova@niipe.com</w:t>
        </w:r>
      </w:hyperlink>
      <w:r w:rsidRPr="003A5330">
        <w:rPr>
          <w:rFonts w:ascii="Times New Roman" w:hAnsi="Times New Roman" w:cs="Times New Roman"/>
          <w:color w:val="5B9BD5" w:themeColor="accent1"/>
          <w:sz w:val="26"/>
          <w:szCs w:val="26"/>
        </w:rPr>
        <w:t>.</w:t>
      </w:r>
    </w:p>
    <w:p w14:paraId="746D5DBE" w14:textId="74583628" w:rsidR="00AC7895" w:rsidRPr="006D3C02" w:rsidRDefault="00DB4071" w:rsidP="003A53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A5330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="00614805" w:rsidRPr="003A5330">
        <w:rPr>
          <w:rFonts w:ascii="Times New Roman" w:hAnsi="Times New Roman" w:cs="Times New Roman"/>
          <w:color w:val="000000"/>
          <w:sz w:val="26"/>
          <w:szCs w:val="26"/>
        </w:rPr>
        <w:t>Орган, ответственный за орга</w:t>
      </w:r>
      <w:r w:rsidR="00134C6A" w:rsidRPr="003A5330">
        <w:rPr>
          <w:rFonts w:ascii="Times New Roman" w:hAnsi="Times New Roman" w:cs="Times New Roman"/>
          <w:color w:val="000000"/>
          <w:sz w:val="26"/>
          <w:szCs w:val="26"/>
        </w:rPr>
        <w:t>низацию общественных обсуждений</w:t>
      </w:r>
      <w:r w:rsidR="00614805" w:rsidRPr="003A53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4C6A" w:rsidRPr="003A533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3A2EF9">
        <w:rPr>
          <w:rFonts w:ascii="Times New Roman" w:hAnsi="Times New Roman" w:cs="Times New Roman"/>
          <w:color w:val="000000"/>
          <w:sz w:val="26"/>
          <w:szCs w:val="26"/>
        </w:rPr>
        <w:t>Префектура Троицкого и Новомосковского административных округов города Москвы</w:t>
      </w:r>
      <w:r w:rsidR="00914984" w:rsidRPr="006D3C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0881298" w14:textId="6046C1F4" w:rsidR="006D3C02" w:rsidRPr="003A2EF9" w:rsidRDefault="00134C6A" w:rsidP="003A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C02">
        <w:rPr>
          <w:rFonts w:ascii="Times New Roman" w:hAnsi="Times New Roman" w:cs="Times New Roman"/>
          <w:sz w:val="26"/>
          <w:szCs w:val="26"/>
        </w:rPr>
        <w:t>Юридический</w:t>
      </w:r>
      <w:r w:rsidR="009872D3" w:rsidRPr="006D3C02">
        <w:rPr>
          <w:rFonts w:ascii="Times New Roman" w:hAnsi="Times New Roman" w:cs="Times New Roman"/>
          <w:sz w:val="26"/>
          <w:szCs w:val="26"/>
        </w:rPr>
        <w:t>/Фактический</w:t>
      </w:r>
      <w:r w:rsidRPr="006D3C02">
        <w:rPr>
          <w:rFonts w:ascii="Times New Roman" w:hAnsi="Times New Roman" w:cs="Times New Roman"/>
          <w:sz w:val="26"/>
          <w:szCs w:val="26"/>
        </w:rPr>
        <w:t xml:space="preserve"> адрес:</w:t>
      </w:r>
      <w:r w:rsidR="003A2EF9">
        <w:rPr>
          <w:rFonts w:ascii="Times New Roman" w:hAnsi="Times New Roman" w:cs="Times New Roman"/>
          <w:sz w:val="26"/>
          <w:szCs w:val="26"/>
        </w:rPr>
        <w:t xml:space="preserve"> 108814</w:t>
      </w:r>
      <w:r w:rsidR="006D3C02" w:rsidRPr="006A0218">
        <w:rPr>
          <w:rFonts w:ascii="Times New Roman" w:hAnsi="Times New Roman" w:cs="Times New Roman"/>
          <w:sz w:val="26"/>
          <w:szCs w:val="26"/>
        </w:rPr>
        <w:t xml:space="preserve">, Россия, </w:t>
      </w:r>
      <w:r w:rsidR="003A2EF9">
        <w:rPr>
          <w:rFonts w:ascii="Times New Roman" w:hAnsi="Times New Roman" w:cs="Times New Roman"/>
          <w:sz w:val="26"/>
          <w:szCs w:val="26"/>
        </w:rPr>
        <w:t>г. Москва, пос.</w:t>
      </w:r>
      <w:r w:rsidR="003A2EF9" w:rsidRPr="003A2EF9">
        <w:rPr>
          <w:rFonts w:ascii="Times New Roman" w:hAnsi="Times New Roman" w:cs="Times New Roman"/>
          <w:sz w:val="26"/>
          <w:szCs w:val="26"/>
        </w:rPr>
        <w:t xml:space="preserve"> Сосенское, п. Коммунарка, ул. Сосенский Стан, д. 4.</w:t>
      </w:r>
      <w:r w:rsidR="006D3C02" w:rsidRPr="006A0218">
        <w:rPr>
          <w:rFonts w:ascii="Times New Roman" w:hAnsi="Times New Roman" w:cs="Times New Roman"/>
          <w:sz w:val="26"/>
          <w:szCs w:val="26"/>
        </w:rPr>
        <w:t xml:space="preserve">, </w:t>
      </w:r>
      <w:r w:rsidR="003A2EF9">
        <w:rPr>
          <w:rFonts w:ascii="Times New Roman" w:hAnsi="Times New Roman" w:cs="Times New Roman"/>
          <w:sz w:val="26"/>
          <w:szCs w:val="26"/>
        </w:rPr>
        <w:t>тел.</w:t>
      </w:r>
      <w:r w:rsidR="003A2EF9" w:rsidRPr="003A2EF9">
        <w:t xml:space="preserve"> </w:t>
      </w:r>
      <w:r w:rsidR="003A2EF9">
        <w:t xml:space="preserve">+7 </w:t>
      </w:r>
      <w:r w:rsidR="003A2EF9">
        <w:rPr>
          <w:rFonts w:ascii="Times New Roman" w:hAnsi="Times New Roman" w:cs="Times New Roman"/>
          <w:sz w:val="26"/>
          <w:szCs w:val="26"/>
        </w:rPr>
        <w:t xml:space="preserve">(499) </w:t>
      </w:r>
      <w:r w:rsidR="003A2EF9" w:rsidRPr="003A2EF9">
        <w:rPr>
          <w:rFonts w:ascii="Times New Roman" w:hAnsi="Times New Roman" w:cs="Times New Roman"/>
          <w:sz w:val="26"/>
          <w:szCs w:val="26"/>
        </w:rPr>
        <w:t>652-61</w:t>
      </w:r>
      <w:r w:rsidR="003A2EF9">
        <w:rPr>
          <w:rFonts w:ascii="Times New Roman" w:hAnsi="Times New Roman" w:cs="Times New Roman"/>
          <w:sz w:val="26"/>
          <w:szCs w:val="26"/>
        </w:rPr>
        <w:t>-</w:t>
      </w:r>
      <w:r w:rsidR="003A2EF9" w:rsidRPr="003A2EF9">
        <w:rPr>
          <w:rFonts w:ascii="Times New Roman" w:hAnsi="Times New Roman" w:cs="Times New Roman"/>
          <w:sz w:val="26"/>
          <w:szCs w:val="26"/>
        </w:rPr>
        <w:t>16</w:t>
      </w:r>
      <w:r w:rsidR="003A2EF9">
        <w:rPr>
          <w:rFonts w:ascii="Times New Roman" w:hAnsi="Times New Roman" w:cs="Times New Roman"/>
          <w:sz w:val="26"/>
          <w:szCs w:val="26"/>
        </w:rPr>
        <w:t xml:space="preserve"> </w:t>
      </w:r>
      <w:r w:rsidR="006D3C02" w:rsidRPr="006A0218">
        <w:rPr>
          <w:rFonts w:ascii="Times New Roman" w:hAnsi="Times New Roman" w:cs="Times New Roman"/>
          <w:sz w:val="26"/>
          <w:szCs w:val="26"/>
        </w:rPr>
        <w:t xml:space="preserve">эл. почта: </w:t>
      </w:r>
      <w:r w:rsidR="003A2EF9" w:rsidRPr="003A2EF9">
        <w:rPr>
          <w:rFonts w:ascii="Times New Roman" w:hAnsi="Times New Roman" w:cs="Times New Roman"/>
          <w:sz w:val="26"/>
          <w:szCs w:val="26"/>
          <w:lang w:val="en-US"/>
        </w:rPr>
        <w:t>tinao@mos.ru</w:t>
      </w:r>
      <w:r w:rsidR="003A2EF9">
        <w:rPr>
          <w:rFonts w:ascii="Times New Roman" w:hAnsi="Times New Roman" w:cs="Times New Roman"/>
          <w:sz w:val="26"/>
          <w:szCs w:val="26"/>
        </w:rPr>
        <w:t>.</w:t>
      </w:r>
    </w:p>
    <w:p w14:paraId="567D7CCD" w14:textId="6C30FCF8" w:rsidR="006A0218" w:rsidRPr="0026417E" w:rsidRDefault="00DB4071" w:rsidP="003A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218">
        <w:rPr>
          <w:rFonts w:ascii="Times New Roman" w:eastAsia="Cambria" w:hAnsi="Times New Roman" w:cs="Times New Roman"/>
          <w:sz w:val="26"/>
          <w:szCs w:val="26"/>
        </w:rPr>
        <w:t xml:space="preserve">в) Наименование планируемой (намечаемой) </w:t>
      </w:r>
      <w:r w:rsidR="009872D3" w:rsidRPr="006A0218">
        <w:rPr>
          <w:rFonts w:ascii="Times New Roman" w:eastAsia="Cambria" w:hAnsi="Times New Roman" w:cs="Times New Roman"/>
          <w:sz w:val="26"/>
          <w:szCs w:val="26"/>
        </w:rPr>
        <w:t xml:space="preserve">хозяйственной и иной </w:t>
      </w:r>
      <w:r w:rsidRPr="006A0218">
        <w:rPr>
          <w:rFonts w:ascii="Times New Roman" w:eastAsia="Cambria" w:hAnsi="Times New Roman" w:cs="Times New Roman"/>
          <w:sz w:val="26"/>
          <w:szCs w:val="26"/>
        </w:rPr>
        <w:t xml:space="preserve">деятельности: </w:t>
      </w:r>
      <w:r w:rsidR="006A0218" w:rsidRPr="0026417E">
        <w:rPr>
          <w:rFonts w:ascii="Times New Roman" w:hAnsi="Times New Roman" w:cs="Times New Roman"/>
          <w:sz w:val="26"/>
          <w:szCs w:val="26"/>
        </w:rPr>
        <w:t>Размещение и сооружение радиационного источника                                  АО «ГНЦ РФ ТРИНИТИ».</w:t>
      </w:r>
    </w:p>
    <w:p w14:paraId="44308EED" w14:textId="1B503652" w:rsidR="0026417E" w:rsidRPr="0026417E" w:rsidRDefault="00DB4071" w:rsidP="0026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17E">
        <w:rPr>
          <w:rFonts w:ascii="Times New Roman" w:hAnsi="Times New Roman" w:cs="Times New Roman"/>
          <w:sz w:val="26"/>
          <w:szCs w:val="26"/>
        </w:rPr>
        <w:t xml:space="preserve">г) Цель планируемой (намечаемой) деятельности: </w:t>
      </w:r>
      <w:r w:rsidR="0026417E" w:rsidRPr="0026417E">
        <w:rPr>
          <w:rFonts w:ascii="Times New Roman" w:hAnsi="Times New Roman" w:cs="Times New Roman"/>
          <w:sz w:val="26"/>
          <w:szCs w:val="26"/>
        </w:rPr>
        <w:t>создание современной инфраструктуры для проведения научных исследований в области термоядерных технологий.</w:t>
      </w:r>
    </w:p>
    <w:p w14:paraId="263BF49E" w14:textId="15E7FD88" w:rsidR="006A0218" w:rsidRPr="006A0218" w:rsidRDefault="00DB4071" w:rsidP="0026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218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="008A4B64" w:rsidRPr="006A0218">
        <w:rPr>
          <w:rFonts w:ascii="Times New Roman" w:hAnsi="Times New Roman" w:cs="Times New Roman"/>
          <w:sz w:val="26"/>
          <w:szCs w:val="26"/>
        </w:rPr>
        <w:t xml:space="preserve"> П</w:t>
      </w:r>
      <w:r w:rsidR="00BD6FCF" w:rsidRPr="006A0218">
        <w:rPr>
          <w:rFonts w:ascii="Times New Roman" w:hAnsi="Times New Roman" w:cs="Times New Roman"/>
          <w:sz w:val="26"/>
          <w:szCs w:val="26"/>
        </w:rPr>
        <w:t xml:space="preserve">редварительное место реализации </w:t>
      </w:r>
      <w:r w:rsidR="008A4B64" w:rsidRPr="006A0218">
        <w:rPr>
          <w:rFonts w:ascii="Times New Roman" w:hAnsi="Times New Roman" w:cs="Times New Roman"/>
          <w:sz w:val="26"/>
          <w:szCs w:val="26"/>
        </w:rPr>
        <w:t>планируемой (намечаемой) х</w:t>
      </w:r>
      <w:r w:rsidR="00362932" w:rsidRPr="006A0218">
        <w:rPr>
          <w:rFonts w:ascii="Times New Roman" w:hAnsi="Times New Roman" w:cs="Times New Roman"/>
          <w:sz w:val="26"/>
          <w:szCs w:val="26"/>
        </w:rPr>
        <w:t>озяйственной и иной деятельност</w:t>
      </w:r>
      <w:r w:rsidR="008D0F3A" w:rsidRPr="006A0218">
        <w:rPr>
          <w:rFonts w:ascii="Times New Roman" w:hAnsi="Times New Roman" w:cs="Times New Roman"/>
          <w:sz w:val="26"/>
          <w:szCs w:val="26"/>
        </w:rPr>
        <w:t xml:space="preserve">и: </w:t>
      </w:r>
      <w:r w:rsidR="006A0218" w:rsidRPr="006A0218">
        <w:rPr>
          <w:rFonts w:ascii="Times New Roman" w:hAnsi="Times New Roman" w:cs="Times New Roman"/>
          <w:sz w:val="26"/>
          <w:szCs w:val="26"/>
        </w:rPr>
        <w:t xml:space="preserve">Россия, 108840, г. Москва, г. Троицк, </w:t>
      </w:r>
      <w:r w:rsidR="006A0218">
        <w:rPr>
          <w:rFonts w:ascii="Times New Roman" w:hAnsi="Times New Roman" w:cs="Times New Roman"/>
          <w:sz w:val="26"/>
          <w:szCs w:val="26"/>
        </w:rPr>
        <w:t xml:space="preserve">                   ул. Пушковых, вл. 12</w:t>
      </w:r>
      <w:r w:rsidR="006A0218" w:rsidRPr="006A0218">
        <w:rPr>
          <w:rFonts w:ascii="Times New Roman" w:hAnsi="Times New Roman" w:cs="Times New Roman"/>
          <w:sz w:val="26"/>
          <w:szCs w:val="26"/>
        </w:rPr>
        <w:t>, кадастровый номер участка 50:54:0020317:4.</w:t>
      </w:r>
    </w:p>
    <w:p w14:paraId="423667F7" w14:textId="5B11B50E" w:rsidR="008A4B64" w:rsidRPr="005028B3" w:rsidRDefault="008A4B64" w:rsidP="006A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8B3">
        <w:rPr>
          <w:rFonts w:ascii="Times New Roman" w:hAnsi="Times New Roman" w:cs="Times New Roman"/>
          <w:sz w:val="26"/>
          <w:szCs w:val="26"/>
        </w:rPr>
        <w:t xml:space="preserve">е) Планируемые сроки проведения оценки воздействия на окружающую среду (ОВОС): </w:t>
      </w:r>
      <w:r w:rsidR="006A0218">
        <w:rPr>
          <w:rFonts w:ascii="Times New Roman" w:hAnsi="Times New Roman" w:cs="Times New Roman"/>
          <w:sz w:val="26"/>
          <w:szCs w:val="26"/>
        </w:rPr>
        <w:t xml:space="preserve">с 1 </w:t>
      </w:r>
      <w:r w:rsidR="002820E5">
        <w:rPr>
          <w:rFonts w:ascii="Times New Roman" w:hAnsi="Times New Roman" w:cs="Times New Roman"/>
          <w:sz w:val="26"/>
          <w:szCs w:val="26"/>
        </w:rPr>
        <w:t>марта</w:t>
      </w:r>
      <w:r w:rsidR="006A0218">
        <w:rPr>
          <w:rFonts w:ascii="Times New Roman" w:hAnsi="Times New Roman" w:cs="Times New Roman"/>
          <w:sz w:val="26"/>
          <w:szCs w:val="26"/>
        </w:rPr>
        <w:t xml:space="preserve"> по 30 июня</w:t>
      </w:r>
      <w:r w:rsidR="00502D78" w:rsidRPr="00326D83">
        <w:rPr>
          <w:rFonts w:ascii="Times New Roman" w:hAnsi="Times New Roman" w:cs="Times New Roman"/>
          <w:sz w:val="26"/>
          <w:szCs w:val="26"/>
        </w:rPr>
        <w:t xml:space="preserve"> 2022г.</w:t>
      </w:r>
    </w:p>
    <w:p w14:paraId="61153F99" w14:textId="4F2AC9B7" w:rsidR="00C82ED5" w:rsidRPr="00C82ED5" w:rsidRDefault="008A4B64" w:rsidP="002710F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028B3">
        <w:rPr>
          <w:rFonts w:ascii="Times New Roman" w:hAnsi="Times New Roman" w:cs="Times New Roman"/>
          <w:sz w:val="26"/>
          <w:szCs w:val="26"/>
        </w:rPr>
        <w:t xml:space="preserve">ж) Место и </w:t>
      </w:r>
      <w:r w:rsidRPr="00576286">
        <w:rPr>
          <w:rFonts w:ascii="Times New Roman" w:hAnsi="Times New Roman" w:cs="Times New Roman"/>
          <w:sz w:val="26"/>
          <w:szCs w:val="26"/>
        </w:rPr>
        <w:t xml:space="preserve">сроки доступности </w:t>
      </w:r>
      <w:r w:rsidR="004A77F6" w:rsidRPr="00576286">
        <w:rPr>
          <w:rFonts w:ascii="Times New Roman" w:hAnsi="Times New Roman" w:cs="Times New Roman"/>
          <w:sz w:val="26"/>
          <w:szCs w:val="26"/>
        </w:rPr>
        <w:t>о</w:t>
      </w:r>
      <w:r w:rsidR="008100EA" w:rsidRPr="00576286">
        <w:rPr>
          <w:rFonts w:ascii="Times New Roman" w:hAnsi="Times New Roman" w:cs="Times New Roman"/>
          <w:sz w:val="26"/>
          <w:szCs w:val="26"/>
        </w:rPr>
        <w:t xml:space="preserve">бъекта общественных обсуждений: </w:t>
      </w:r>
      <w:r w:rsidR="00326D83" w:rsidRPr="0057628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C82ED5" w:rsidRPr="00C82ED5">
        <w:rPr>
          <w:rFonts w:ascii="Times New Roman" w:hAnsi="Times New Roman" w:cs="Times New Roman"/>
          <w:color w:val="000000"/>
          <w:sz w:val="26"/>
          <w:szCs w:val="26"/>
        </w:rPr>
        <w:t>АО "ГНЦ РФ ТРИНИТИ"</w:t>
      </w:r>
      <w:r w:rsidR="00C82E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6D83" w:rsidRPr="00576286">
        <w:rPr>
          <w:rFonts w:ascii="Times New Roman" w:hAnsi="Times New Roman" w:cs="Times New Roman"/>
          <w:sz w:val="26"/>
          <w:szCs w:val="26"/>
        </w:rPr>
        <w:t>по адресу</w:t>
      </w:r>
      <w:r w:rsidR="0078362F">
        <w:rPr>
          <w:rFonts w:ascii="Times New Roman" w:hAnsi="Times New Roman" w:cs="Times New Roman"/>
          <w:sz w:val="26"/>
          <w:szCs w:val="26"/>
        </w:rPr>
        <w:t>:</w:t>
      </w:r>
      <w:r w:rsidR="006A0218" w:rsidRPr="006A0218">
        <w:t xml:space="preserve"> </w:t>
      </w:r>
      <w:r w:rsidR="006A0218" w:rsidRPr="00C82ED5">
        <w:rPr>
          <w:rFonts w:ascii="Times New Roman" w:hAnsi="Times New Roman" w:cs="Times New Roman"/>
          <w:color w:val="5B9BD5" w:themeColor="accent1"/>
          <w:sz w:val="26"/>
          <w:szCs w:val="26"/>
          <w:u w:val="single"/>
        </w:rPr>
        <w:t>https://www.triniti.ru/</w:t>
      </w:r>
      <w:r w:rsidR="00576286" w:rsidRPr="006A0218">
        <w:rPr>
          <w:rFonts w:ascii="Times New Roman" w:hAnsi="Times New Roman" w:cs="Times New Roman"/>
          <w:color w:val="5B9BD5" w:themeColor="accent1"/>
          <w:sz w:val="26"/>
          <w:szCs w:val="26"/>
        </w:rPr>
        <w:t xml:space="preserve"> </w:t>
      </w:r>
      <w:r w:rsidR="004E0B6B">
        <w:rPr>
          <w:rFonts w:ascii="Times New Roman" w:hAnsi="Times New Roman" w:cs="Times New Roman"/>
          <w:sz w:val="26"/>
          <w:szCs w:val="26"/>
        </w:rPr>
        <w:t xml:space="preserve">и </w:t>
      </w:r>
      <w:r w:rsidR="00576286" w:rsidRPr="005762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4E0B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официальном </w:t>
      </w:r>
      <w:r w:rsidR="00C82E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сайте </w:t>
      </w:r>
      <w:r w:rsidR="0083197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831972" w:rsidRPr="00831972">
        <w:rPr>
          <w:rFonts w:ascii="Times New Roman" w:hAnsi="Times New Roman" w:cs="Times New Roman"/>
          <w:sz w:val="26"/>
          <w:szCs w:val="26"/>
          <w:shd w:val="clear" w:color="auto" w:fill="FFFFFF"/>
        </w:rPr>
        <w:t>рефектур</w:t>
      </w:r>
      <w:r w:rsidR="00831972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831972" w:rsidRPr="008319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Троицкого и Новомосковского административных округов города Москвы </w:t>
      </w:r>
      <w:r w:rsidR="004E0B6B">
        <w:rPr>
          <w:rFonts w:ascii="Times New Roman" w:hAnsi="Times New Roman" w:cs="Times New Roman"/>
          <w:sz w:val="26"/>
          <w:szCs w:val="26"/>
          <w:shd w:val="clear" w:color="auto" w:fill="FFFFFF"/>
        </w:rPr>
        <w:t>по адресу</w:t>
      </w:r>
      <w:r w:rsidR="0078362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576286" w:rsidRPr="00C82ED5">
        <w:rPr>
          <w:rFonts w:ascii="Times New Roman" w:hAnsi="Times New Roman" w:cs="Times New Roman"/>
          <w:color w:val="5B9BD5" w:themeColor="accent1"/>
          <w:sz w:val="26"/>
          <w:szCs w:val="26"/>
          <w:u w:val="single"/>
          <w:shd w:val="clear" w:color="auto" w:fill="FFFFFF"/>
        </w:rPr>
        <w:t xml:space="preserve"> </w:t>
      </w:r>
      <w:hyperlink r:id="rId10" w:history="1">
        <w:r w:rsidR="00831972" w:rsidRPr="005C019A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</w:t>
        </w:r>
        <w:r w:rsidR="00831972" w:rsidRPr="0083197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831972" w:rsidRPr="005C019A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tinao</w:t>
        </w:r>
        <w:r w:rsidR="00831972" w:rsidRPr="0083197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831972" w:rsidRPr="005C019A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mos</w:t>
        </w:r>
        <w:r w:rsidR="00831972" w:rsidRPr="0083197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831972" w:rsidRPr="005C019A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r w:rsidR="00831972" w:rsidRPr="0083197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  <w:r w:rsidR="00831972">
        <w:rPr>
          <w:rStyle w:val="a4"/>
          <w:rFonts w:ascii="Times New Roman" w:hAnsi="Times New Roman" w:cs="Times New Roman"/>
          <w:color w:val="5B9BD5" w:themeColor="accent1"/>
          <w:sz w:val="26"/>
          <w:szCs w:val="26"/>
          <w:shd w:val="clear" w:color="auto" w:fill="FFFFFF"/>
        </w:rPr>
        <w:t xml:space="preserve"> </w:t>
      </w:r>
      <w:r w:rsidR="002820E5" w:rsidRPr="002820E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в период </w:t>
      </w:r>
      <w:r w:rsidR="002820E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проведения </w:t>
      </w:r>
      <w:r w:rsidR="002820E5" w:rsidRPr="002820E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опроса с 11 мая по 10 июня 2022г.</w:t>
      </w:r>
    </w:p>
    <w:p w14:paraId="4F9CA74B" w14:textId="4004547F" w:rsidR="009E1CF5" w:rsidRPr="00C82ED5" w:rsidRDefault="00A130EA" w:rsidP="00C82E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63C1" w:themeColor="hyperlink"/>
          <w:sz w:val="26"/>
          <w:szCs w:val="26"/>
          <w:u w:val="single"/>
          <w:shd w:val="clear" w:color="auto" w:fill="FFFFFF"/>
        </w:rPr>
      </w:pPr>
      <w:r w:rsidRPr="005028B3">
        <w:rPr>
          <w:rFonts w:ascii="Times New Roman" w:hAnsi="Times New Roman" w:cs="Times New Roman"/>
          <w:sz w:val="26"/>
          <w:szCs w:val="26"/>
        </w:rPr>
        <w:t xml:space="preserve">З) предполагаемая форма и срок проведения общественных обсуждений: опрос в период с </w:t>
      </w:r>
      <w:r w:rsidR="0055607B">
        <w:rPr>
          <w:rFonts w:ascii="Times New Roman" w:hAnsi="Times New Roman" w:cs="Times New Roman"/>
          <w:sz w:val="26"/>
          <w:szCs w:val="26"/>
        </w:rPr>
        <w:t>11</w:t>
      </w:r>
      <w:r w:rsidR="00C82ED5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55607B">
        <w:rPr>
          <w:rFonts w:ascii="Times New Roman" w:hAnsi="Times New Roman" w:cs="Times New Roman"/>
          <w:sz w:val="26"/>
          <w:szCs w:val="26"/>
        </w:rPr>
        <w:t>10</w:t>
      </w:r>
      <w:r w:rsidR="00C82ED5">
        <w:rPr>
          <w:rFonts w:ascii="Times New Roman" w:hAnsi="Times New Roman" w:cs="Times New Roman"/>
          <w:sz w:val="26"/>
          <w:szCs w:val="26"/>
        </w:rPr>
        <w:t xml:space="preserve"> июня</w:t>
      </w:r>
      <w:r w:rsidR="00A155D7">
        <w:rPr>
          <w:rFonts w:ascii="Times New Roman" w:hAnsi="Times New Roman" w:cs="Times New Roman"/>
          <w:sz w:val="26"/>
          <w:szCs w:val="26"/>
        </w:rPr>
        <w:t xml:space="preserve"> </w:t>
      </w:r>
      <w:r w:rsidR="00012D5E">
        <w:rPr>
          <w:rFonts w:ascii="Times New Roman" w:hAnsi="Times New Roman" w:cs="Times New Roman"/>
          <w:sz w:val="26"/>
          <w:szCs w:val="26"/>
        </w:rPr>
        <w:t>20</w:t>
      </w:r>
      <w:r w:rsidR="00012D5E" w:rsidRPr="00576286">
        <w:rPr>
          <w:rFonts w:ascii="Times New Roman" w:hAnsi="Times New Roman" w:cs="Times New Roman"/>
          <w:sz w:val="26"/>
          <w:szCs w:val="26"/>
        </w:rPr>
        <w:t>22</w:t>
      </w:r>
      <w:r w:rsidR="00FC0F37" w:rsidRPr="00576286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576286">
        <w:rPr>
          <w:rFonts w:ascii="Times New Roman" w:hAnsi="Times New Roman" w:cs="Times New Roman"/>
          <w:sz w:val="26"/>
          <w:szCs w:val="26"/>
        </w:rPr>
        <w:t xml:space="preserve"> </w:t>
      </w:r>
      <w:r w:rsidR="008100EA" w:rsidRPr="00576286">
        <w:rPr>
          <w:rFonts w:ascii="Times New Roman" w:hAnsi="Times New Roman" w:cs="Times New Roman"/>
          <w:sz w:val="26"/>
          <w:szCs w:val="26"/>
        </w:rPr>
        <w:t xml:space="preserve">Опросные листы </w:t>
      </w:r>
      <w:r w:rsidR="00326D83" w:rsidRPr="00576286">
        <w:rPr>
          <w:rFonts w:ascii="Times New Roman" w:hAnsi="Times New Roman" w:cs="Times New Roman"/>
          <w:sz w:val="26"/>
          <w:szCs w:val="26"/>
        </w:rPr>
        <w:t xml:space="preserve">доступны для скачивания на официальном сайте </w:t>
      </w:r>
      <w:r w:rsidR="00C82ED5" w:rsidRPr="00C82ED5">
        <w:rPr>
          <w:rFonts w:ascii="Times New Roman" w:hAnsi="Times New Roman" w:cs="Times New Roman"/>
          <w:color w:val="000000"/>
          <w:sz w:val="26"/>
          <w:szCs w:val="26"/>
        </w:rPr>
        <w:t>АО "ГНЦ РФ ТРИНИТИ"</w:t>
      </w:r>
      <w:r w:rsidR="00C82E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ED5" w:rsidRPr="00576286">
        <w:rPr>
          <w:rFonts w:ascii="Times New Roman" w:hAnsi="Times New Roman" w:cs="Times New Roman"/>
          <w:sz w:val="26"/>
          <w:szCs w:val="26"/>
        </w:rPr>
        <w:t>по адресу</w:t>
      </w:r>
      <w:r w:rsidR="0055607B">
        <w:rPr>
          <w:rFonts w:ascii="Times New Roman" w:hAnsi="Times New Roman" w:cs="Times New Roman"/>
          <w:sz w:val="26"/>
          <w:szCs w:val="26"/>
        </w:rPr>
        <w:t>:</w:t>
      </w:r>
      <w:r w:rsidR="00C82ED5" w:rsidRPr="006A0218">
        <w:t xml:space="preserve"> </w:t>
      </w:r>
      <w:hyperlink r:id="rId11" w:history="1">
        <w:r w:rsidR="00C82ED5" w:rsidRPr="00963441">
          <w:rPr>
            <w:rStyle w:val="a4"/>
            <w:rFonts w:ascii="Times New Roman" w:hAnsi="Times New Roman" w:cs="Times New Roman"/>
            <w:color w:val="5B9BD5" w:themeColor="accent1"/>
            <w:sz w:val="26"/>
            <w:szCs w:val="26"/>
          </w:rPr>
          <w:t>https://www.triniti.ru/</w:t>
        </w:r>
      </w:hyperlink>
      <w:r w:rsidR="00C82ED5">
        <w:rPr>
          <w:rFonts w:ascii="Times New Roman" w:hAnsi="Times New Roman" w:cs="Times New Roman"/>
          <w:color w:val="5B9BD5" w:themeColor="accent1"/>
          <w:sz w:val="26"/>
          <w:szCs w:val="26"/>
        </w:rPr>
        <w:t xml:space="preserve"> </w:t>
      </w:r>
      <w:r w:rsidR="00C82ED5">
        <w:rPr>
          <w:rFonts w:ascii="Times New Roman" w:hAnsi="Times New Roman" w:cs="Times New Roman"/>
          <w:sz w:val="26"/>
          <w:szCs w:val="26"/>
        </w:rPr>
        <w:t xml:space="preserve">и </w:t>
      </w:r>
      <w:r w:rsidR="00C82ED5" w:rsidRPr="005762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C82E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официальном сайте </w:t>
      </w:r>
      <w:r w:rsidR="00831972" w:rsidRPr="00831972">
        <w:rPr>
          <w:rFonts w:ascii="Times New Roman" w:hAnsi="Times New Roman" w:cs="Times New Roman"/>
          <w:sz w:val="26"/>
          <w:szCs w:val="26"/>
          <w:shd w:val="clear" w:color="auto" w:fill="FFFFFF"/>
        </w:rPr>
        <w:t>префектуры Троицкого и Новомосковского административных округов города Москвы по адресу: https://tinao.mos.ru/</w:t>
      </w:r>
      <w:r w:rsidR="0083197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E8A277A" w14:textId="3DBA1A6E" w:rsidR="00963441" w:rsidRDefault="00576286" w:rsidP="00963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28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Сбор опросных листов осуществляется в электронном виде по адресу электронной почты</w:t>
      </w:r>
      <w:r w:rsidR="002820E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Заказч</w:t>
      </w:r>
      <w:r w:rsidR="0079200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и</w:t>
      </w:r>
      <w:bookmarkStart w:id="1" w:name="_GoBack"/>
      <w:bookmarkEnd w:id="1"/>
      <w:r w:rsidR="002820E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ка</w:t>
      </w:r>
      <w:r w:rsidR="0096344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: </w:t>
      </w:r>
      <w:hyperlink r:id="rId12" w:tgtFrame="_blank" w:history="1">
        <w:r w:rsidR="00963441" w:rsidRPr="00C27589">
          <w:rPr>
            <w:rStyle w:val="a4"/>
            <w:rFonts w:ascii="Times New Roman" w:hAnsi="Times New Roman" w:cs="Times New Roman"/>
            <w:color w:val="5B9BD5" w:themeColor="accent1"/>
            <w:sz w:val="26"/>
            <w:szCs w:val="26"/>
            <w:shd w:val="clear" w:color="auto" w:fill="FFFFFF"/>
          </w:rPr>
          <w:t>msamoilenko@triniti.ru</w:t>
        </w:r>
      </w:hyperlink>
      <w:r w:rsidR="00963441" w:rsidRPr="00C27589">
        <w:rPr>
          <w:rFonts w:ascii="Times New Roman" w:hAnsi="Times New Roman" w:cs="Times New Roman"/>
          <w:color w:val="5B9BD5" w:themeColor="accent1"/>
          <w:sz w:val="26"/>
          <w:szCs w:val="26"/>
        </w:rPr>
        <w:t>.</w:t>
      </w:r>
    </w:p>
    <w:p w14:paraId="38C7DC21" w14:textId="0BC1CAB8" w:rsidR="00E644B1" w:rsidRPr="00963441" w:rsidRDefault="00E644B1" w:rsidP="00963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441">
        <w:rPr>
          <w:rFonts w:ascii="Times New Roman" w:hAnsi="Times New Roman" w:cs="Times New Roman"/>
          <w:sz w:val="26"/>
          <w:szCs w:val="26"/>
        </w:rPr>
        <w:t xml:space="preserve">Прием замечаний и предложений к </w:t>
      </w:r>
      <w:r w:rsidR="008100EA" w:rsidRPr="00963441">
        <w:rPr>
          <w:rFonts w:ascii="Times New Roman" w:hAnsi="Times New Roman" w:cs="Times New Roman"/>
          <w:sz w:val="26"/>
          <w:szCs w:val="26"/>
        </w:rPr>
        <w:t>материал</w:t>
      </w:r>
      <w:r w:rsidR="00362932" w:rsidRPr="00963441">
        <w:rPr>
          <w:rFonts w:ascii="Times New Roman" w:hAnsi="Times New Roman" w:cs="Times New Roman"/>
          <w:sz w:val="26"/>
          <w:szCs w:val="26"/>
        </w:rPr>
        <w:t>ам</w:t>
      </w:r>
      <w:r w:rsidR="000B4DA4" w:rsidRPr="00963441">
        <w:rPr>
          <w:rFonts w:ascii="Times New Roman" w:hAnsi="Times New Roman" w:cs="Times New Roman"/>
          <w:sz w:val="26"/>
          <w:szCs w:val="26"/>
        </w:rPr>
        <w:t xml:space="preserve"> </w:t>
      </w:r>
      <w:r w:rsidR="00963441" w:rsidRPr="00963441">
        <w:rPr>
          <w:rFonts w:ascii="Times New Roman" w:hAnsi="Times New Roman" w:cs="Times New Roman"/>
          <w:sz w:val="26"/>
          <w:szCs w:val="26"/>
        </w:rPr>
        <w:t>обоснования лицензии (включая предварительные материалы оценки воздействия на окружающую среду) на осуществление деятельности в области использования атомной энергии по размещению и сооружению радиационного источника АО «ГНЦ РФ ТРИНИТИ»</w:t>
      </w:r>
      <w:r w:rsidR="008100EA" w:rsidRPr="00963441">
        <w:rPr>
          <w:rFonts w:ascii="Times New Roman" w:hAnsi="Times New Roman" w:cs="Times New Roman"/>
          <w:sz w:val="26"/>
          <w:szCs w:val="26"/>
        </w:rPr>
        <w:t xml:space="preserve"> </w:t>
      </w:r>
      <w:r w:rsidRPr="00963441">
        <w:rPr>
          <w:rFonts w:ascii="Times New Roman" w:hAnsi="Times New Roman" w:cs="Times New Roman"/>
          <w:sz w:val="26"/>
          <w:szCs w:val="26"/>
        </w:rPr>
        <w:t xml:space="preserve">осуществляется в период проведения опроса </w:t>
      </w:r>
      <w:r w:rsidR="00963441" w:rsidRPr="00963441">
        <w:rPr>
          <w:rFonts w:ascii="Times New Roman" w:hAnsi="Times New Roman" w:cs="Times New Roman"/>
          <w:sz w:val="26"/>
          <w:szCs w:val="26"/>
        </w:rPr>
        <w:t xml:space="preserve">с </w:t>
      </w:r>
      <w:r w:rsidR="0055607B">
        <w:rPr>
          <w:rFonts w:ascii="Times New Roman" w:hAnsi="Times New Roman" w:cs="Times New Roman"/>
          <w:sz w:val="26"/>
          <w:szCs w:val="26"/>
        </w:rPr>
        <w:t>11</w:t>
      </w:r>
      <w:r w:rsidR="00963441" w:rsidRPr="00963441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55607B">
        <w:rPr>
          <w:rFonts w:ascii="Times New Roman" w:hAnsi="Times New Roman" w:cs="Times New Roman"/>
          <w:sz w:val="26"/>
          <w:szCs w:val="26"/>
        </w:rPr>
        <w:t>10</w:t>
      </w:r>
      <w:r w:rsidR="00963441" w:rsidRPr="00963441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963441">
        <w:rPr>
          <w:rFonts w:ascii="Times New Roman" w:hAnsi="Times New Roman" w:cs="Times New Roman"/>
          <w:sz w:val="26"/>
          <w:szCs w:val="26"/>
        </w:rPr>
        <w:t xml:space="preserve"> 2022 г., а также в течени</w:t>
      </w:r>
      <w:r w:rsidR="00B62E18" w:rsidRPr="00963441">
        <w:rPr>
          <w:rFonts w:ascii="Times New Roman" w:hAnsi="Times New Roman" w:cs="Times New Roman"/>
          <w:sz w:val="26"/>
          <w:szCs w:val="26"/>
        </w:rPr>
        <w:t>е</w:t>
      </w:r>
      <w:r w:rsidRPr="00963441">
        <w:rPr>
          <w:rFonts w:ascii="Times New Roman" w:hAnsi="Times New Roman" w:cs="Times New Roman"/>
          <w:sz w:val="26"/>
          <w:szCs w:val="26"/>
        </w:rPr>
        <w:t xml:space="preserve"> 10 календарных дней после окончания обществ</w:t>
      </w:r>
      <w:r w:rsidR="00B62E18" w:rsidRPr="00963441">
        <w:rPr>
          <w:rFonts w:ascii="Times New Roman" w:hAnsi="Times New Roman" w:cs="Times New Roman"/>
          <w:sz w:val="26"/>
          <w:szCs w:val="26"/>
        </w:rPr>
        <w:t xml:space="preserve">енных </w:t>
      </w:r>
      <w:r w:rsidR="00BD6FCF" w:rsidRPr="00963441">
        <w:rPr>
          <w:rFonts w:ascii="Times New Roman" w:hAnsi="Times New Roman" w:cs="Times New Roman"/>
          <w:sz w:val="26"/>
          <w:szCs w:val="26"/>
        </w:rPr>
        <w:t xml:space="preserve">обсуждений </w:t>
      </w:r>
      <w:r w:rsidR="00C2758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D6FCF" w:rsidRPr="00963441">
        <w:rPr>
          <w:rFonts w:ascii="Times New Roman" w:hAnsi="Times New Roman" w:cs="Times New Roman"/>
          <w:sz w:val="26"/>
          <w:szCs w:val="26"/>
        </w:rPr>
        <w:t xml:space="preserve">до </w:t>
      </w:r>
      <w:r w:rsidR="0055607B">
        <w:rPr>
          <w:rFonts w:ascii="Times New Roman" w:hAnsi="Times New Roman" w:cs="Times New Roman"/>
          <w:sz w:val="26"/>
          <w:szCs w:val="26"/>
        </w:rPr>
        <w:t>20</w:t>
      </w:r>
      <w:r w:rsidR="00963441" w:rsidRPr="00963441">
        <w:rPr>
          <w:rFonts w:ascii="Times New Roman" w:hAnsi="Times New Roman" w:cs="Times New Roman"/>
          <w:sz w:val="26"/>
          <w:szCs w:val="26"/>
        </w:rPr>
        <w:t xml:space="preserve"> июня</w:t>
      </w:r>
      <w:r w:rsidR="00B356B7" w:rsidRPr="00963441">
        <w:rPr>
          <w:rFonts w:ascii="Times New Roman" w:hAnsi="Times New Roman" w:cs="Times New Roman"/>
          <w:sz w:val="26"/>
          <w:szCs w:val="26"/>
        </w:rPr>
        <w:t xml:space="preserve"> </w:t>
      </w:r>
      <w:r w:rsidR="00A155D7" w:rsidRPr="00963441">
        <w:rPr>
          <w:rFonts w:ascii="Times New Roman" w:hAnsi="Times New Roman" w:cs="Times New Roman"/>
          <w:sz w:val="26"/>
          <w:szCs w:val="26"/>
        </w:rPr>
        <w:t>2022г</w:t>
      </w:r>
      <w:r w:rsidR="008E0CE0" w:rsidRPr="00963441">
        <w:rPr>
          <w:rFonts w:ascii="Times New Roman" w:hAnsi="Times New Roman" w:cs="Times New Roman"/>
          <w:sz w:val="26"/>
          <w:szCs w:val="26"/>
        </w:rPr>
        <w:t xml:space="preserve">. </w:t>
      </w:r>
      <w:r w:rsidR="00B356B7" w:rsidRPr="00963441">
        <w:rPr>
          <w:rFonts w:ascii="Times New Roman" w:hAnsi="Times New Roman" w:cs="Times New Roman"/>
          <w:sz w:val="26"/>
          <w:szCs w:val="26"/>
        </w:rPr>
        <w:t xml:space="preserve">в электронном виде по адресу электронной почты: </w:t>
      </w:r>
      <w:hyperlink r:id="rId13" w:tgtFrame="_blank" w:history="1">
        <w:r w:rsidR="00C27589" w:rsidRPr="00C27589">
          <w:rPr>
            <w:rStyle w:val="a4"/>
            <w:rFonts w:ascii="Times New Roman" w:hAnsi="Times New Roman" w:cs="Times New Roman"/>
            <w:color w:val="5B9BD5" w:themeColor="accent1"/>
            <w:sz w:val="26"/>
            <w:szCs w:val="26"/>
            <w:shd w:val="clear" w:color="auto" w:fill="FFFFFF"/>
          </w:rPr>
          <w:t>msamoilenko@triniti.ru</w:t>
        </w:r>
      </w:hyperlink>
      <w:r w:rsidR="00C27589" w:rsidRPr="00C27589">
        <w:rPr>
          <w:rFonts w:ascii="Times New Roman" w:hAnsi="Times New Roman" w:cs="Times New Roman"/>
          <w:color w:val="5B9BD5" w:themeColor="accent1"/>
          <w:sz w:val="26"/>
          <w:szCs w:val="26"/>
        </w:rPr>
        <w:t>.</w:t>
      </w:r>
    </w:p>
    <w:p w14:paraId="2EBE7A69" w14:textId="446BFFE0" w:rsidR="00963441" w:rsidRPr="00963441" w:rsidRDefault="001F5295" w:rsidP="00C275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441">
        <w:rPr>
          <w:rFonts w:ascii="Times New Roman" w:hAnsi="Times New Roman" w:cs="Times New Roman"/>
          <w:sz w:val="26"/>
          <w:szCs w:val="26"/>
        </w:rPr>
        <w:t xml:space="preserve">и) </w:t>
      </w:r>
      <w:r w:rsidRPr="00963441">
        <w:rPr>
          <w:rFonts w:ascii="Times New Roman" w:hAnsi="Times New Roman" w:cs="Times New Roman"/>
          <w:color w:val="000000"/>
          <w:sz w:val="26"/>
          <w:szCs w:val="26"/>
        </w:rPr>
        <w:t>Контактная информация</w:t>
      </w:r>
      <w:r w:rsidR="00963441" w:rsidRPr="00963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63441" w:rsidRPr="009634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Самойленко Мария Сергеевна -</w:t>
      </w:r>
      <w:r w:rsidR="00963441" w:rsidRPr="009634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63441" w:rsidRPr="00963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группы лицензионно-разрешительной документации </w:t>
      </w:r>
      <w:r w:rsidR="00963441" w:rsidRPr="00963441">
        <w:rPr>
          <w:rFonts w:ascii="Times New Roman" w:hAnsi="Times New Roman" w:cs="Times New Roman"/>
          <w:color w:val="000000"/>
          <w:sz w:val="26"/>
          <w:szCs w:val="26"/>
        </w:rPr>
        <w:t xml:space="preserve">АО </w:t>
      </w:r>
      <w:r w:rsidR="00131ED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27589">
        <w:rPr>
          <w:rFonts w:ascii="Times New Roman" w:hAnsi="Times New Roman" w:cs="Times New Roman"/>
          <w:color w:val="000000"/>
          <w:sz w:val="26"/>
          <w:szCs w:val="26"/>
        </w:rPr>
        <w:t>ГНЦ РФ ТРИНИТИ</w:t>
      </w:r>
      <w:r w:rsidR="00131ED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27589">
        <w:rPr>
          <w:rFonts w:ascii="Times New Roman" w:hAnsi="Times New Roman" w:cs="Times New Roman"/>
          <w:color w:val="000000"/>
          <w:sz w:val="26"/>
          <w:szCs w:val="26"/>
        </w:rPr>
        <w:t xml:space="preserve">,     </w:t>
      </w:r>
      <w:r w:rsidR="00963441" w:rsidRPr="00963441">
        <w:rPr>
          <w:rFonts w:ascii="Times New Roman" w:hAnsi="Times New Roman" w:cs="Times New Roman"/>
          <w:color w:val="000000"/>
          <w:sz w:val="26"/>
          <w:szCs w:val="26"/>
        </w:rPr>
        <w:t xml:space="preserve">тел. </w:t>
      </w:r>
      <w:r w:rsidR="00963441" w:rsidRPr="00963441">
        <w:rPr>
          <w:rStyle w:val="wmi-callto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+7 (495)851-88-88</w:t>
      </w:r>
      <w:r w:rsidR="00963441" w:rsidRPr="009634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47-17, эл. почта: </w:t>
      </w:r>
      <w:hyperlink r:id="rId14" w:tgtFrame="_blank" w:history="1">
        <w:r w:rsidR="00963441" w:rsidRPr="00C27589">
          <w:rPr>
            <w:rStyle w:val="a4"/>
            <w:rFonts w:ascii="Times New Roman" w:hAnsi="Times New Roman" w:cs="Times New Roman"/>
            <w:color w:val="5B9BD5" w:themeColor="accent1"/>
            <w:sz w:val="26"/>
            <w:szCs w:val="26"/>
            <w:shd w:val="clear" w:color="auto" w:fill="FFFFFF"/>
          </w:rPr>
          <w:t>msamoilenko@triniti.ru</w:t>
        </w:r>
      </w:hyperlink>
    </w:p>
    <w:p w14:paraId="0364CFFF" w14:textId="107FB327" w:rsidR="00963441" w:rsidRDefault="00963441" w:rsidP="00271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8F81B2" w14:textId="77777777" w:rsidR="009673EE" w:rsidRDefault="009673EE" w:rsidP="0027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18EBFC" w14:textId="6BF800DB" w:rsidR="004B08B8" w:rsidRDefault="004B08B8" w:rsidP="002710F0">
      <w:pPr>
        <w:tabs>
          <w:tab w:val="left" w:pos="2490"/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82D00A" w14:textId="77777777" w:rsidR="004B08B8" w:rsidRPr="004B08B8" w:rsidRDefault="004B08B8" w:rsidP="004B08B8">
      <w:pPr>
        <w:rPr>
          <w:rFonts w:ascii="Times New Roman" w:hAnsi="Times New Roman" w:cs="Times New Roman"/>
          <w:sz w:val="26"/>
          <w:szCs w:val="26"/>
        </w:rPr>
      </w:pPr>
    </w:p>
    <w:p w14:paraId="355580B9" w14:textId="77777777" w:rsidR="004B08B8" w:rsidRPr="004B08B8" w:rsidRDefault="004B08B8" w:rsidP="004B08B8">
      <w:pPr>
        <w:rPr>
          <w:rFonts w:ascii="Times New Roman" w:hAnsi="Times New Roman" w:cs="Times New Roman"/>
          <w:sz w:val="26"/>
          <w:szCs w:val="26"/>
        </w:rPr>
      </w:pPr>
    </w:p>
    <w:p w14:paraId="7A29341A" w14:textId="77777777" w:rsidR="004B08B8" w:rsidRPr="004B08B8" w:rsidRDefault="004B08B8" w:rsidP="004B08B8">
      <w:pPr>
        <w:rPr>
          <w:rFonts w:ascii="Times New Roman" w:hAnsi="Times New Roman" w:cs="Times New Roman"/>
          <w:sz w:val="26"/>
          <w:szCs w:val="26"/>
        </w:rPr>
      </w:pPr>
    </w:p>
    <w:p w14:paraId="1488F11B" w14:textId="77777777" w:rsidR="004B08B8" w:rsidRPr="004B08B8" w:rsidRDefault="004B08B8" w:rsidP="004B08B8">
      <w:pPr>
        <w:rPr>
          <w:rFonts w:ascii="Times New Roman" w:hAnsi="Times New Roman" w:cs="Times New Roman"/>
          <w:sz w:val="26"/>
          <w:szCs w:val="26"/>
        </w:rPr>
      </w:pPr>
    </w:p>
    <w:p w14:paraId="7649AF0F" w14:textId="77777777" w:rsidR="004B08B8" w:rsidRPr="004B08B8" w:rsidRDefault="004B08B8" w:rsidP="004B08B8">
      <w:pPr>
        <w:rPr>
          <w:rFonts w:ascii="Times New Roman" w:hAnsi="Times New Roman" w:cs="Times New Roman"/>
          <w:sz w:val="26"/>
          <w:szCs w:val="26"/>
        </w:rPr>
      </w:pPr>
    </w:p>
    <w:p w14:paraId="06C168E7" w14:textId="77777777" w:rsidR="004B08B8" w:rsidRPr="004B08B8" w:rsidRDefault="004B08B8" w:rsidP="004B08B8">
      <w:pPr>
        <w:rPr>
          <w:rFonts w:ascii="Times New Roman" w:hAnsi="Times New Roman" w:cs="Times New Roman"/>
          <w:sz w:val="26"/>
          <w:szCs w:val="26"/>
        </w:rPr>
      </w:pPr>
    </w:p>
    <w:p w14:paraId="326D986C" w14:textId="317D3DDA" w:rsidR="00930541" w:rsidRPr="004B08B8" w:rsidRDefault="00930541" w:rsidP="004B08B8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30541" w:rsidRPr="004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1488" w14:textId="77777777" w:rsidR="007123D8" w:rsidRDefault="007123D8" w:rsidP="006E53E5">
      <w:pPr>
        <w:spacing w:after="0" w:line="240" w:lineRule="auto"/>
      </w:pPr>
      <w:r>
        <w:separator/>
      </w:r>
    </w:p>
  </w:endnote>
  <w:endnote w:type="continuationSeparator" w:id="0">
    <w:p w14:paraId="455383AD" w14:textId="77777777" w:rsidR="007123D8" w:rsidRDefault="007123D8" w:rsidP="006E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267E" w14:textId="77777777" w:rsidR="007123D8" w:rsidRDefault="007123D8" w:rsidP="006E53E5">
      <w:pPr>
        <w:spacing w:after="0" w:line="240" w:lineRule="auto"/>
      </w:pPr>
      <w:r>
        <w:separator/>
      </w:r>
    </w:p>
  </w:footnote>
  <w:footnote w:type="continuationSeparator" w:id="0">
    <w:p w14:paraId="55DBDE8A" w14:textId="77777777" w:rsidR="007123D8" w:rsidRDefault="007123D8" w:rsidP="006E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A92"/>
    <w:multiLevelType w:val="hybridMultilevel"/>
    <w:tmpl w:val="24B0B854"/>
    <w:lvl w:ilvl="0" w:tplc="9B7095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D43A0"/>
    <w:multiLevelType w:val="multilevel"/>
    <w:tmpl w:val="1DA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163D9"/>
    <w:multiLevelType w:val="hybridMultilevel"/>
    <w:tmpl w:val="1768560C"/>
    <w:lvl w:ilvl="0" w:tplc="A4442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315AFB"/>
    <w:multiLevelType w:val="hybridMultilevel"/>
    <w:tmpl w:val="48DC7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7141DD"/>
    <w:multiLevelType w:val="hybridMultilevel"/>
    <w:tmpl w:val="FB605A3A"/>
    <w:lvl w:ilvl="0" w:tplc="08A4ECE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25C68"/>
    <w:multiLevelType w:val="multilevel"/>
    <w:tmpl w:val="8DC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0308A"/>
    <w:multiLevelType w:val="hybridMultilevel"/>
    <w:tmpl w:val="1B223934"/>
    <w:lvl w:ilvl="0" w:tplc="8272B0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D71A9C"/>
    <w:multiLevelType w:val="hybridMultilevel"/>
    <w:tmpl w:val="4A4A8A4C"/>
    <w:lvl w:ilvl="0" w:tplc="5EF65C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BC0D21"/>
    <w:multiLevelType w:val="hybridMultilevel"/>
    <w:tmpl w:val="D250ED90"/>
    <w:lvl w:ilvl="0" w:tplc="23700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E4"/>
    <w:rsid w:val="00010959"/>
    <w:rsid w:val="00012D5E"/>
    <w:rsid w:val="000251A5"/>
    <w:rsid w:val="000373EA"/>
    <w:rsid w:val="00051F19"/>
    <w:rsid w:val="000815A1"/>
    <w:rsid w:val="00083975"/>
    <w:rsid w:val="000B2029"/>
    <w:rsid w:val="000B4DA4"/>
    <w:rsid w:val="00131ED2"/>
    <w:rsid w:val="001321CC"/>
    <w:rsid w:val="001330AB"/>
    <w:rsid w:val="00134C6A"/>
    <w:rsid w:val="00195809"/>
    <w:rsid w:val="001F5295"/>
    <w:rsid w:val="00211F0D"/>
    <w:rsid w:val="002239AD"/>
    <w:rsid w:val="00247873"/>
    <w:rsid w:val="0026417E"/>
    <w:rsid w:val="002657EC"/>
    <w:rsid w:val="002710F0"/>
    <w:rsid w:val="002820E5"/>
    <w:rsid w:val="0030135E"/>
    <w:rsid w:val="00326D83"/>
    <w:rsid w:val="00327725"/>
    <w:rsid w:val="00362932"/>
    <w:rsid w:val="00390254"/>
    <w:rsid w:val="003906DC"/>
    <w:rsid w:val="003935F0"/>
    <w:rsid w:val="003A01B0"/>
    <w:rsid w:val="003A2EF9"/>
    <w:rsid w:val="003A5330"/>
    <w:rsid w:val="0041285F"/>
    <w:rsid w:val="00420962"/>
    <w:rsid w:val="004515C2"/>
    <w:rsid w:val="004A77F6"/>
    <w:rsid w:val="004B08B8"/>
    <w:rsid w:val="004C16C5"/>
    <w:rsid w:val="004D5AC6"/>
    <w:rsid w:val="004D6E3B"/>
    <w:rsid w:val="004E0B6B"/>
    <w:rsid w:val="005028B3"/>
    <w:rsid w:val="00502D78"/>
    <w:rsid w:val="0050365B"/>
    <w:rsid w:val="00536C95"/>
    <w:rsid w:val="005377F0"/>
    <w:rsid w:val="005467AE"/>
    <w:rsid w:val="0055607B"/>
    <w:rsid w:val="00576286"/>
    <w:rsid w:val="005B0323"/>
    <w:rsid w:val="005E37B0"/>
    <w:rsid w:val="00614805"/>
    <w:rsid w:val="00622AC6"/>
    <w:rsid w:val="00627AC4"/>
    <w:rsid w:val="006318EC"/>
    <w:rsid w:val="006A0218"/>
    <w:rsid w:val="006C227C"/>
    <w:rsid w:val="006D3C02"/>
    <w:rsid w:val="006E53E5"/>
    <w:rsid w:val="007123D8"/>
    <w:rsid w:val="007226AC"/>
    <w:rsid w:val="0074282E"/>
    <w:rsid w:val="00757A0A"/>
    <w:rsid w:val="0078362F"/>
    <w:rsid w:val="00792004"/>
    <w:rsid w:val="007D4426"/>
    <w:rsid w:val="007E5E63"/>
    <w:rsid w:val="008100EA"/>
    <w:rsid w:val="00831972"/>
    <w:rsid w:val="008A4B64"/>
    <w:rsid w:val="008C4FBC"/>
    <w:rsid w:val="008D0F3A"/>
    <w:rsid w:val="008D1045"/>
    <w:rsid w:val="008E04F3"/>
    <w:rsid w:val="008E0CE0"/>
    <w:rsid w:val="008F1E9A"/>
    <w:rsid w:val="00903730"/>
    <w:rsid w:val="00914984"/>
    <w:rsid w:val="00930541"/>
    <w:rsid w:val="00937ED4"/>
    <w:rsid w:val="00963441"/>
    <w:rsid w:val="009673EE"/>
    <w:rsid w:val="009872D3"/>
    <w:rsid w:val="009C7DA1"/>
    <w:rsid w:val="009D28CC"/>
    <w:rsid w:val="009E1CF5"/>
    <w:rsid w:val="00A130EA"/>
    <w:rsid w:val="00A155D7"/>
    <w:rsid w:val="00A20CA3"/>
    <w:rsid w:val="00A24413"/>
    <w:rsid w:val="00A534B5"/>
    <w:rsid w:val="00AC7895"/>
    <w:rsid w:val="00AF53D7"/>
    <w:rsid w:val="00B356B7"/>
    <w:rsid w:val="00B45B04"/>
    <w:rsid w:val="00B62E18"/>
    <w:rsid w:val="00B63522"/>
    <w:rsid w:val="00BA10F2"/>
    <w:rsid w:val="00BD3000"/>
    <w:rsid w:val="00BD6FCF"/>
    <w:rsid w:val="00C27589"/>
    <w:rsid w:val="00C72AB5"/>
    <w:rsid w:val="00C82ED5"/>
    <w:rsid w:val="00C9454E"/>
    <w:rsid w:val="00CF0C89"/>
    <w:rsid w:val="00DB4071"/>
    <w:rsid w:val="00E101E4"/>
    <w:rsid w:val="00E2581F"/>
    <w:rsid w:val="00E644B1"/>
    <w:rsid w:val="00EB1A48"/>
    <w:rsid w:val="00F3542B"/>
    <w:rsid w:val="00FC0F37"/>
    <w:rsid w:val="00FC5F72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2D43"/>
  <w15:chartTrackingRefBased/>
  <w15:docId w15:val="{4FD5DEBE-5DFA-4D9A-88EB-BFB96E0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EE"/>
  </w:style>
  <w:style w:type="paragraph" w:styleId="1">
    <w:name w:val="heading 1"/>
    <w:basedOn w:val="a"/>
    <w:link w:val="10"/>
    <w:uiPriority w:val="9"/>
    <w:qFormat/>
    <w:rsid w:val="00B6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805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1F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1F5295"/>
  </w:style>
  <w:style w:type="paragraph" w:styleId="a5">
    <w:name w:val="Normal (Web)"/>
    <w:basedOn w:val="a"/>
    <w:uiPriority w:val="99"/>
    <w:unhideWhenUsed/>
    <w:rsid w:val="001F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130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30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30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30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30E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30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9580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6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6E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3E5"/>
  </w:style>
  <w:style w:type="paragraph" w:styleId="af">
    <w:name w:val="footer"/>
    <w:basedOn w:val="a"/>
    <w:link w:val="af0"/>
    <w:uiPriority w:val="99"/>
    <w:unhideWhenUsed/>
    <w:rsid w:val="006E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3E5"/>
  </w:style>
  <w:style w:type="character" w:customStyle="1" w:styleId="30">
    <w:name w:val="Заголовок 3 Знак"/>
    <w:basedOn w:val="a0"/>
    <w:link w:val="3"/>
    <w:uiPriority w:val="9"/>
    <w:semiHidden/>
    <w:rsid w:val="00914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96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iner@triniti.ru" TargetMode="External"/><Relationship Id="rId13" Type="http://schemas.openxmlformats.org/officeDocument/2006/relationships/hyperlink" Target="mailto:msamoilenko@triniti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+74958415309" TargetMode="External"/><Relationship Id="rId12" Type="http://schemas.openxmlformats.org/officeDocument/2006/relationships/hyperlink" Target="mailto:msamoilenko@trinit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nit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nao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seenkova@niipe.com" TargetMode="External"/><Relationship Id="rId14" Type="http://schemas.openxmlformats.org/officeDocument/2006/relationships/hyperlink" Target="mailto:msamoilenko@trin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Гогина</dc:creator>
  <cp:keywords/>
  <dc:description/>
  <cp:lastModifiedBy>Ольга Гогина</cp:lastModifiedBy>
  <cp:revision>2</cp:revision>
  <cp:lastPrinted>2021-11-08T07:23:00Z</cp:lastPrinted>
  <dcterms:created xsi:type="dcterms:W3CDTF">2022-04-22T12:43:00Z</dcterms:created>
  <dcterms:modified xsi:type="dcterms:W3CDTF">2022-04-22T12:43:00Z</dcterms:modified>
</cp:coreProperties>
</file>